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DE" w:rsidRPr="00BC05BB" w:rsidRDefault="00F625DE" w:rsidP="00F625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Муниципальное автономное дошкольное образовательное учреждение </w:t>
      </w:r>
    </w:p>
    <w:p w:rsidR="00F625DE" w:rsidRPr="00BC05BB" w:rsidRDefault="00F625DE" w:rsidP="00F625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«Детский сад №332 комбинированного вида» </w:t>
      </w:r>
    </w:p>
    <w:p w:rsidR="00F625DE" w:rsidRDefault="00F625DE" w:rsidP="00F625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Советского района г. Казани </w:t>
      </w:r>
    </w:p>
    <w:p w:rsidR="0019455F" w:rsidRDefault="0019455F" w:rsidP="0019455F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455F" w:rsidRPr="00BC05BB" w:rsidRDefault="0019455F" w:rsidP="0019455F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4E4D920" wp14:editId="2A6A4B09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0"/>
        <w:gridCol w:w="5893"/>
      </w:tblGrid>
      <w:tr w:rsidR="00F625DE" w:rsidRPr="00BC05BB" w:rsidTr="0019455F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5DE" w:rsidRPr="00BC05BB" w:rsidRDefault="00F625DE" w:rsidP="00DA3D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«Детский сад №332 комбинированного вида» Советского района г. Казани </w:t>
            </w:r>
          </w:p>
          <w:p w:rsidR="00F625DE" w:rsidRPr="00EA433D" w:rsidRDefault="00BC05BB" w:rsidP="00DA3D0C">
            <w:pPr>
              <w:spacing w:before="0" w:beforeAutospacing="0" w:after="0" w:afterAutospacing="0"/>
              <w:rPr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5DE" w:rsidRPr="00BC05BB" w:rsidRDefault="00F625DE" w:rsidP="00DA3D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МАДОУ «Детский сад №332 комбинированного вида» Советского района </w:t>
            </w:r>
          </w:p>
          <w:p w:rsidR="00F625DE" w:rsidRPr="00EA433D" w:rsidRDefault="00F625DE" w:rsidP="00DA3D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Казани Богданова Е.А.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="00BC05BB"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№115-О от 28.08.2025</w:t>
            </w:r>
          </w:p>
        </w:tc>
      </w:tr>
    </w:tbl>
    <w:p w:rsidR="00F625DE" w:rsidRDefault="0019455F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психолого-педагогическом консилиуме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Положение 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(далее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Положение) разработано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распоряжения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09.09.2019 № Р-93 «Об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примерного Положения 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образовательной организации», Федерального закона от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Психолого-педагогический консилиум (далее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является одной из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взаимодействия руководящих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МАДОУ «Детский сад №332 комбинированного вида» Советского района г. Казани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организация)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создания оптимальных условий обучения, развития, социализации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адаптации обучающихся посредством психолого-педагогического сопровождения.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 Задачами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1.3.1. Выявление трудностей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освоении образовательных программ, особенностей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развитии, социальной адаптации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поведении воспитанников для последующего принятия решений об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1.3.2. Разработка рекомендаций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воспитанников.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1.3.3. Консультирование участников образовательных отношений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актуального психофизического состояния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воспитанников; содержания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 им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психолого-педагогической помощи, создания специальных условий получения образования.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1.3.4. Контроль за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выполнением рекомендаций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деятельности </w:t>
      </w:r>
      <w:proofErr w:type="spellStart"/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создается приказом руководителя организации.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 Общее руководство деятельностью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возлагается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 организации.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входят: </w:t>
      </w:r>
      <w:r w:rsidRPr="00BC05BB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председатель </w:t>
      </w:r>
      <w:proofErr w:type="spellStart"/>
      <w:r w:rsidRPr="00BC05BB">
        <w:rPr>
          <w:rFonts w:ascii="Times New Roman" w:hAnsi="Times New Roman" w:cs="Times New Roman"/>
          <w:color w:val="FF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FF0000"/>
          <w:sz w:val="24"/>
          <w:szCs w:val="24"/>
          <w:lang w:val="ru-RU"/>
        </w:rPr>
        <w:t>— заведующий ДОУ, старший воспитатель, педагог-психолог, учитель-логопед, учителя-дефектологи, воспитатели.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Заместитель председателя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определяются из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членов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1).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оформляется не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пяти рабочих дней после проведения заседания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2.6. Секретарь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заседаниях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содержащее обобщенную характеристику обучающегося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рекомендации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несогласия родителей (законных представителей) обучающегося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письменной форме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обследованным воспитанником,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трех рабочих дней после проведения заседания.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При направлении воспитанника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психолого-медико-педагогическую комиссию (далее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 по форме из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01.11.2024 № 763.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 для предоставления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деятельности </w:t>
      </w:r>
      <w:proofErr w:type="spellStart"/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3.1. Периодичность проведения заседаний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обследование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воспитанников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отражается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подразделяются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плановые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внеплановые.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3.2.1. Плановые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реже одного раза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полугодие для оценки динамики обучения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дополнений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рекомендации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воспитанников.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3.2.2. Внеплановые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воспитанника, нуждающегося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воспитанника; при возникновении новых обстоятельств, влияющих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воспитанника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запросами родителей (законных представителей) воспитанника, педагогических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руководящих работников организации;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случаях.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адаптации воспитанника.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 w:rsidRPr="00BC05BB">
        <w:rPr>
          <w:rFonts w:ascii="Times New Roman" w:hAnsi="Times New Roman" w:cs="Times New Roman"/>
          <w:lang w:val="ru-RU"/>
        </w:rPr>
        <w:br/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воспитанника.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Специалисты, включенные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выполняют работу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обследование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воспитанника.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Процедура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индивидуальных особенностей обследуемого воспитанника.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Обследование воспитанника специалистами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3).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согласованию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подготовки к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последующей реализации рекомендаций воспитаннику назначается ведущий специалист: воспитатель или другой специалист. Ведущий специалист представляет воспитанника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выходит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4.5.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данным обследования каждым специалистом составляется заключение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Родители (законные представители) имеют право принимать участие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адаптации воспитанника.</w:t>
      </w:r>
    </w:p>
    <w:p w:rsidR="00F625DE" w:rsidRPr="00BC05BB" w:rsidRDefault="00F625DE" w:rsidP="00BC05B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Содержание рекомендаций </w:t>
      </w:r>
      <w:proofErr w:type="spellStart"/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 w:rsidRPr="00BC05BB">
        <w:rPr>
          <w:rFonts w:ascii="Times New Roman" w:hAnsi="Times New Roman" w:cs="Times New Roman"/>
          <w:lang w:val="ru-RU"/>
        </w:rPr>
        <w:br/>
      </w:r>
      <w:r w:rsidRPr="00BC05B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сопровождения воспитанника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психолого-педагогического сопровождения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вооспитанника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могут включать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F625DE" w:rsidRPr="00BC05BB" w:rsidRDefault="00F625DE" w:rsidP="00BC05B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:rsidR="00F625DE" w:rsidRPr="00BC05BB" w:rsidRDefault="00F625DE" w:rsidP="00BC05B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разработку индивидуального образовательного маршрута на воспитанника;</w:t>
      </w:r>
    </w:p>
    <w:p w:rsidR="00F625DE" w:rsidRPr="00BC05BB" w:rsidRDefault="00F625DE" w:rsidP="00BC05B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адаптацию учебных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F625DE" w:rsidRPr="00BC05BB" w:rsidRDefault="00F625DE" w:rsidP="00BC05B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предоставление услуг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оказывающего воспитаннику необходимую помощь;</w:t>
      </w:r>
    </w:p>
    <w:p w:rsidR="00F625DE" w:rsidRPr="00BC05BB" w:rsidRDefault="00F625DE" w:rsidP="00BC05BB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Рекомендации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="00BC05BB"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сопровождения,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BC05BB"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медицинского заключения,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включать условия воспитания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развития, требующие организации обучения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F625DE" w:rsidRPr="00BC05BB" w:rsidRDefault="00F625DE" w:rsidP="00BC05B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:rsidR="00F625DE" w:rsidRPr="00BC05BB" w:rsidRDefault="00F625DE" w:rsidP="00BC05B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:rsidR="00F625DE" w:rsidRPr="00BC05BB" w:rsidRDefault="00F625DE" w:rsidP="00BC05B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снижение объема задаваемой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 работы;</w:t>
      </w:r>
    </w:p>
    <w:p w:rsidR="00F625DE" w:rsidRPr="00BC05BB" w:rsidRDefault="00F625DE" w:rsidP="00BC05BB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F625DE" w:rsidRPr="00BC05BB" w:rsidRDefault="00F625DE" w:rsidP="00BC05BB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Рекомендации 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обучающегося, испытывающего трудности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освоении основных общеобразовательных программ, развитии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адаптации, могут включать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F625DE" w:rsidRPr="00BC05BB" w:rsidRDefault="00F625DE" w:rsidP="00BC05B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групповых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индивидуальных коррекционно-развивающих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компенсирующих занятий с воспитанником;</w:t>
      </w:r>
    </w:p>
    <w:p w:rsidR="00F625DE" w:rsidRPr="00BC05BB" w:rsidRDefault="00F625DE" w:rsidP="00BC05B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разработку индивидуального образовательного маршрута на воспитанника;</w:t>
      </w:r>
    </w:p>
    <w:p w:rsidR="00F625DE" w:rsidRPr="00BC05BB" w:rsidRDefault="00F625DE" w:rsidP="00BC05B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адаптацию учебных и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F625DE" w:rsidRPr="00BC05BB" w:rsidRDefault="00F625DE" w:rsidP="00BC05BB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асоциального (</w:t>
      </w:r>
      <w:proofErr w:type="spellStart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поведения воспитанника;</w:t>
      </w:r>
    </w:p>
    <w:p w:rsidR="00F625DE" w:rsidRPr="00BC05BB" w:rsidRDefault="00F625DE" w:rsidP="00BC05BB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F625DE" w:rsidRPr="00BC05BB" w:rsidRDefault="00F625DE" w:rsidP="00BC05B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Рекомендации по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 реализуются на</w:t>
      </w:r>
      <w:r w:rsidRPr="00BC05B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05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:rsidR="00D46B83" w:rsidRPr="00F625DE" w:rsidRDefault="00D46B83">
      <w:pPr>
        <w:rPr>
          <w:lang w:val="ru-RU"/>
        </w:rPr>
      </w:pPr>
    </w:p>
    <w:sectPr w:rsidR="00D46B83" w:rsidRPr="00F625DE" w:rsidSect="00BC05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1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364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65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C1"/>
    <w:rsid w:val="0019455F"/>
    <w:rsid w:val="00883DC1"/>
    <w:rsid w:val="00BC05BB"/>
    <w:rsid w:val="00D46B83"/>
    <w:rsid w:val="00F6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FE2D"/>
  <w15:docId w15:val="{BDE75096-8A42-4D52-B6E6-45DE145B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Богданова Елена</cp:lastModifiedBy>
  <cp:revision>3</cp:revision>
  <dcterms:created xsi:type="dcterms:W3CDTF">2026-05-28T07:00:00Z</dcterms:created>
  <dcterms:modified xsi:type="dcterms:W3CDTF">2026-05-28T08:04:00Z</dcterms:modified>
</cp:coreProperties>
</file>